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00E4CEB8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303402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F550EE">
        <w:rPr>
          <w:rFonts w:asciiTheme="minorHAnsi" w:hAnsiTheme="minorHAnsi" w:cstheme="minorHAnsi"/>
          <w:b/>
          <w:sz w:val="24"/>
          <w:szCs w:val="24"/>
        </w:rPr>
        <w:t>0</w:t>
      </w:r>
      <w:r w:rsidR="00303402">
        <w:rPr>
          <w:rFonts w:asciiTheme="minorHAnsi" w:hAnsiTheme="minorHAnsi" w:cstheme="minorHAnsi"/>
          <w:b/>
          <w:sz w:val="24"/>
          <w:szCs w:val="24"/>
        </w:rPr>
        <w:t>9</w:t>
      </w:r>
      <w:r w:rsidR="00705F1A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71ED1115" w:rsidR="00906211" w:rsidRPr="002F7BBE" w:rsidRDefault="006423AA" w:rsidP="002F7BBE">
      <w:pP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</w:t>
      </w:r>
      <w:r w:rsidR="00CA11AC" w:rsidRPr="00922818">
        <w:rPr>
          <w:rFonts w:asciiTheme="minorHAnsi" w:hAnsiTheme="minorHAnsi" w:cstheme="minorHAnsi"/>
          <w:sz w:val="24"/>
          <w:szCs w:val="24"/>
        </w:rPr>
        <w:t xml:space="preserve">RMK </w:t>
      </w:r>
      <w:r w:rsidR="00CA11AC" w:rsidRPr="00F550EE">
        <w:rPr>
          <w:rFonts w:asciiTheme="minorHAnsi" w:hAnsiTheme="minorHAnsi" w:cstheme="minorHAnsi"/>
          <w:sz w:val="24"/>
          <w:szCs w:val="24"/>
        </w:rPr>
        <w:t>Metsa</w:t>
      </w:r>
      <w:r w:rsidR="00CA11AC">
        <w:rPr>
          <w:rFonts w:asciiTheme="minorHAnsi" w:hAnsiTheme="minorHAnsi" w:cstheme="minorHAnsi"/>
          <w:sz w:val="24"/>
          <w:szCs w:val="24"/>
        </w:rPr>
        <w:t>taristu</w:t>
      </w:r>
      <w:r w:rsidR="00CA11AC" w:rsidRPr="00922818">
        <w:rPr>
          <w:rFonts w:asciiTheme="minorHAnsi" w:hAnsiTheme="minorHAnsi" w:cstheme="minorHAnsi"/>
          <w:sz w:val="24"/>
          <w:szCs w:val="24"/>
        </w:rPr>
        <w:t xml:space="preserve"> osakonna</w:t>
      </w:r>
      <w:r w:rsidRPr="00F550EE">
        <w:rPr>
          <w:rFonts w:asciiTheme="minorHAnsi" w:hAnsiTheme="minorHAnsi" w:cstheme="minorHAnsi"/>
          <w:sz w:val="24"/>
          <w:szCs w:val="24"/>
        </w:rPr>
        <w:t xml:space="preserve"> kavandamisspetsialist </w:t>
      </w:r>
      <w:r w:rsidR="00CA11AC">
        <w:rPr>
          <w:rFonts w:asciiTheme="minorHAnsi" w:hAnsiTheme="minorHAnsi" w:cstheme="minorHAnsi"/>
          <w:sz w:val="24"/>
          <w:szCs w:val="24"/>
        </w:rPr>
        <w:t>Ain-Meelis Hannus</w:t>
      </w:r>
      <w:r w:rsidR="00CA11AC" w:rsidRPr="00F550EE">
        <w:rPr>
          <w:rFonts w:asciiTheme="minorHAnsi" w:hAnsiTheme="minorHAnsi" w:cstheme="minorHAnsi"/>
          <w:sz w:val="24"/>
          <w:szCs w:val="24"/>
        </w:rPr>
        <w:t xml:space="preserve"> </w:t>
      </w:r>
      <w:r w:rsidRPr="00F550EE">
        <w:rPr>
          <w:rFonts w:asciiTheme="minorHAnsi" w:hAnsiTheme="minorHAnsi" w:cstheme="minorHAnsi"/>
          <w:sz w:val="24"/>
          <w:szCs w:val="24"/>
        </w:rPr>
        <w:t xml:space="preserve">koostasime käesoleva  akti selles, et </w:t>
      </w:r>
      <w:r w:rsidR="00303402" w:rsidRPr="00303402">
        <w:rPr>
          <w:rFonts w:asciiTheme="minorHAnsi" w:hAnsiTheme="minorHAnsi" w:cstheme="minorHAnsi"/>
          <w:b/>
          <w:bCs/>
          <w:color w:val="000000"/>
          <w:sz w:val="24"/>
          <w:szCs w:val="24"/>
        </w:rPr>
        <w:t>Hellenurme-Middendorfi maaparandussüsteemide uuendustööde kava</w:t>
      </w:r>
      <w:r w:rsidR="00CA11AC" w:rsidRPr="00CA11AC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(töö nr 2</w:t>
      </w:r>
      <w:r w:rsidR="00303402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="00CA11AC" w:rsidRPr="00CA11AC">
        <w:rPr>
          <w:rFonts w:asciiTheme="minorHAnsi" w:hAnsiTheme="minorHAnsi" w:cstheme="minorHAnsi"/>
          <w:b/>
          <w:bCs/>
          <w:color w:val="000000"/>
          <w:sz w:val="24"/>
          <w:szCs w:val="24"/>
        </w:rPr>
        <w:t>-0</w:t>
      </w:r>
      <w:r w:rsidR="00303402">
        <w:rPr>
          <w:rFonts w:asciiTheme="minorHAnsi" w:hAnsiTheme="minorHAnsi" w:cstheme="minorHAnsi"/>
          <w:b/>
          <w:bCs/>
          <w:color w:val="000000"/>
          <w:sz w:val="24"/>
          <w:szCs w:val="24"/>
        </w:rPr>
        <w:t>9-A</w:t>
      </w:r>
      <w:r w:rsidR="00CA11AC" w:rsidRPr="00CA11AC">
        <w:rPr>
          <w:rFonts w:asciiTheme="minorHAnsi" w:hAnsiTheme="minorHAnsi" w:cstheme="minorHAnsi"/>
          <w:b/>
          <w:bCs/>
          <w:color w:val="000000"/>
          <w:sz w:val="24"/>
          <w:szCs w:val="24"/>
        </w:rPr>
        <w:t>)</w:t>
      </w:r>
      <w:r w:rsidR="00303402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ning </w:t>
      </w:r>
      <w:r w:rsidR="00303402" w:rsidRPr="00303402">
        <w:rPr>
          <w:rFonts w:asciiTheme="minorHAnsi" w:hAnsiTheme="minorHAnsi" w:cstheme="minorHAnsi"/>
          <w:b/>
          <w:bCs/>
          <w:color w:val="000000"/>
          <w:sz w:val="24"/>
          <w:szCs w:val="24"/>
        </w:rPr>
        <w:t>Hellenurme-Middendorfi tee ja Arbikõnnu tee ehitamise projekt</w:t>
      </w:r>
      <w:r w:rsidR="00303402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(töö nr 24-09-B)</w:t>
      </w:r>
      <w:r w:rsidR="00DC1D37" w:rsidRPr="00D40D31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</w:t>
      </w:r>
      <w:r w:rsidR="00303402">
        <w:rPr>
          <w:rFonts w:asciiTheme="minorHAnsi" w:hAnsiTheme="minorHAnsi" w:cstheme="minorHAnsi"/>
          <w:sz w:val="24"/>
          <w:szCs w:val="24"/>
        </w:rPr>
        <w:t>vad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CA11AC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303402">
        <w:rPr>
          <w:rFonts w:asciiTheme="minorHAnsi" w:hAnsiTheme="minorHAnsi" w:cstheme="minorHAnsi"/>
          <w:b/>
          <w:bCs/>
          <w:color w:val="000000"/>
          <w:sz w:val="24"/>
          <w:szCs w:val="24"/>
        </w:rPr>
        <w:t>26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CA11AC">
        <w:rPr>
          <w:rFonts w:asciiTheme="minorHAnsi" w:hAnsiTheme="minorHAnsi" w:cstheme="minorHAnsi"/>
          <w:sz w:val="24"/>
          <w:szCs w:val="24"/>
        </w:rPr>
        <w:t>1</w:t>
      </w:r>
      <w:r w:rsidR="00303402">
        <w:rPr>
          <w:rFonts w:asciiTheme="minorHAnsi" w:hAnsiTheme="minorHAnsi" w:cstheme="minorHAnsi"/>
          <w:sz w:val="24"/>
          <w:szCs w:val="24"/>
        </w:rPr>
        <w:t>5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CA11AC">
        <w:rPr>
          <w:rFonts w:asciiTheme="minorHAnsi" w:hAnsiTheme="minorHAnsi" w:cstheme="minorHAnsi"/>
          <w:sz w:val="24"/>
          <w:szCs w:val="24"/>
        </w:rPr>
        <w:t>0</w:t>
      </w:r>
      <w:r w:rsidR="00303402">
        <w:rPr>
          <w:rFonts w:asciiTheme="minorHAnsi" w:hAnsiTheme="minorHAnsi" w:cstheme="minorHAnsi"/>
          <w:sz w:val="24"/>
          <w:szCs w:val="24"/>
        </w:rPr>
        <w:t>3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CA11AC">
        <w:rPr>
          <w:rFonts w:asciiTheme="minorHAnsi" w:hAnsiTheme="minorHAnsi" w:cstheme="minorHAnsi"/>
          <w:sz w:val="24"/>
          <w:szCs w:val="24"/>
        </w:rPr>
        <w:t>4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32836F20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303402">
        <w:rPr>
          <w:rFonts w:asciiTheme="minorHAnsi" w:hAnsiTheme="minorHAnsi" w:cstheme="minorHAnsi"/>
          <w:sz w:val="24"/>
          <w:szCs w:val="24"/>
        </w:rPr>
        <w:t>167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303402">
        <w:rPr>
          <w:rFonts w:asciiTheme="minorHAnsi" w:hAnsiTheme="minorHAnsi" w:cstheme="minorHAnsi"/>
          <w:sz w:val="24"/>
          <w:szCs w:val="24"/>
        </w:rPr>
        <w:t>3674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303402">
        <w:rPr>
          <w:rFonts w:asciiTheme="minorHAnsi" w:hAnsiTheme="minorHAnsi" w:cstheme="minorHAnsi"/>
          <w:b/>
          <w:bCs/>
          <w:sz w:val="24"/>
          <w:szCs w:val="24"/>
        </w:rPr>
        <w:t>20374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61DCF75" w14:textId="62C3E080" w:rsidR="00705F1A" w:rsidRDefault="00705F1A" w:rsidP="00705F1A">
      <w:pPr>
        <w:jc w:val="both"/>
        <w:rPr>
          <w:rFonts w:asciiTheme="minorHAnsi" w:hAnsiTheme="minorHAnsi" w:cstheme="minorHAnsi"/>
          <w:sz w:val="24"/>
          <w:szCs w:val="24"/>
        </w:rPr>
      </w:pPr>
      <w:r w:rsidRPr="00FE6B5D">
        <w:rPr>
          <w:rFonts w:asciiTheme="minorHAnsi" w:hAnsiTheme="minorHAnsi" w:cstheme="minorHAnsi"/>
          <w:i/>
          <w:iCs/>
          <w:sz w:val="24"/>
          <w:szCs w:val="24"/>
        </w:rPr>
        <w:t>Uurimistööde aruande</w:t>
      </w:r>
      <w:r>
        <w:rPr>
          <w:rFonts w:asciiTheme="minorHAnsi" w:hAnsiTheme="minorHAnsi" w:cstheme="minorHAnsi"/>
          <w:i/>
          <w:iCs/>
          <w:sz w:val="24"/>
          <w:szCs w:val="24"/>
        </w:rPr>
        <w:t>,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projekti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ja uuendustööde kava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eest on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tasutud </w:t>
      </w:r>
      <w:r>
        <w:rPr>
          <w:rFonts w:asciiTheme="minorHAnsi" w:hAnsiTheme="minorHAnsi" w:cstheme="minorHAnsi"/>
          <w:i/>
          <w:iCs/>
          <w:sz w:val="24"/>
          <w:szCs w:val="24"/>
        </w:rPr>
        <w:t>8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0%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summast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(</w:t>
      </w:r>
      <w:r>
        <w:rPr>
          <w:rFonts w:asciiTheme="minorHAnsi" w:hAnsiTheme="minorHAnsi" w:cstheme="minorHAnsi"/>
          <w:i/>
          <w:iCs/>
          <w:sz w:val="24"/>
          <w:szCs w:val="24"/>
        </w:rPr>
        <w:t>13360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€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+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km ehk </w:t>
      </w:r>
      <w:r>
        <w:rPr>
          <w:rFonts w:asciiTheme="minorHAnsi" w:hAnsiTheme="minorHAnsi" w:cstheme="minorHAnsi"/>
          <w:i/>
          <w:iCs/>
          <w:sz w:val="24"/>
          <w:szCs w:val="24"/>
        </w:rPr>
        <w:t>16299,20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 €).</w:t>
      </w:r>
    </w:p>
    <w:p w14:paraId="70ACBDCD" w14:textId="77777777" w:rsidR="00705F1A" w:rsidRPr="007C338D" w:rsidRDefault="00705F1A" w:rsidP="00705F1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FA5CE2" w14:textId="4C25D75D" w:rsidR="00705F1A" w:rsidRDefault="00705F1A" w:rsidP="00705F1A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</w:t>
      </w:r>
      <w:r>
        <w:rPr>
          <w:rFonts w:asciiTheme="minorHAnsi" w:hAnsiTheme="minorHAnsi" w:cstheme="minorHAnsi"/>
          <w:sz w:val="24"/>
          <w:szCs w:val="24"/>
        </w:rPr>
        <w:t>ülejäänud 2</w:t>
      </w:r>
      <w:r w:rsidRPr="007C338D">
        <w:rPr>
          <w:rFonts w:asciiTheme="minorHAnsi" w:hAnsiTheme="minorHAnsi" w:cstheme="minorHAnsi"/>
          <w:sz w:val="24"/>
          <w:szCs w:val="24"/>
        </w:rPr>
        <w:t xml:space="preserve">0% maksumusest ehk </w:t>
      </w:r>
      <w:r>
        <w:rPr>
          <w:rFonts w:asciiTheme="minorHAnsi" w:hAnsiTheme="minorHAnsi" w:cstheme="minorHAnsi"/>
          <w:sz w:val="24"/>
          <w:szCs w:val="24"/>
        </w:rPr>
        <w:t>3340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>
        <w:rPr>
          <w:rFonts w:asciiTheme="minorHAnsi" w:hAnsiTheme="minorHAnsi" w:cstheme="minorHAnsi"/>
          <w:sz w:val="24"/>
          <w:szCs w:val="24"/>
        </w:rPr>
        <w:t>734,80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>
        <w:rPr>
          <w:rFonts w:asciiTheme="minorHAnsi" w:hAnsiTheme="minorHAnsi" w:cstheme="minorHAnsi"/>
          <w:b/>
          <w:bCs/>
          <w:sz w:val="24"/>
          <w:szCs w:val="24"/>
        </w:rPr>
        <w:t>4074,80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52C65D1" w14:textId="77777777" w:rsidR="00705F1A" w:rsidRDefault="00705F1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53BCB2F6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CA11AC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30C158C3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CA11AC" w:rsidRPr="00922818">
        <w:rPr>
          <w:rFonts w:asciiTheme="minorHAnsi" w:hAnsiTheme="minorHAnsi" w:cstheme="minorHAnsi"/>
          <w:sz w:val="24"/>
          <w:szCs w:val="24"/>
        </w:rPr>
        <w:t xml:space="preserve">RMK </w:t>
      </w:r>
      <w:r w:rsidR="00CA11AC" w:rsidRPr="00F550EE">
        <w:rPr>
          <w:rFonts w:asciiTheme="minorHAnsi" w:hAnsiTheme="minorHAnsi" w:cstheme="minorHAnsi"/>
          <w:sz w:val="24"/>
          <w:szCs w:val="24"/>
        </w:rPr>
        <w:t>Metsa</w:t>
      </w:r>
      <w:r w:rsidR="00CA11AC">
        <w:rPr>
          <w:rFonts w:asciiTheme="minorHAnsi" w:hAnsiTheme="minorHAnsi" w:cstheme="minorHAnsi"/>
          <w:sz w:val="24"/>
          <w:szCs w:val="24"/>
        </w:rPr>
        <w:t>taristu</w:t>
      </w:r>
      <w:r w:rsidR="00CA11AC" w:rsidRPr="00922818">
        <w:rPr>
          <w:rFonts w:asciiTheme="minorHAnsi" w:hAnsiTheme="minorHAnsi" w:cstheme="minorHAnsi"/>
          <w:sz w:val="24"/>
          <w:szCs w:val="24"/>
        </w:rPr>
        <w:t xml:space="preserve"> 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346AB"/>
    <w:rsid w:val="000727B5"/>
    <w:rsid w:val="0009378B"/>
    <w:rsid w:val="0014514B"/>
    <w:rsid w:val="0015070E"/>
    <w:rsid w:val="001542F2"/>
    <w:rsid w:val="002643E7"/>
    <w:rsid w:val="002652CD"/>
    <w:rsid w:val="002C0192"/>
    <w:rsid w:val="002F7BBE"/>
    <w:rsid w:val="00303402"/>
    <w:rsid w:val="003E2BC7"/>
    <w:rsid w:val="004653E5"/>
    <w:rsid w:val="00580873"/>
    <w:rsid w:val="006423AA"/>
    <w:rsid w:val="00650BEF"/>
    <w:rsid w:val="00661618"/>
    <w:rsid w:val="006620A8"/>
    <w:rsid w:val="006B5093"/>
    <w:rsid w:val="00705F1A"/>
    <w:rsid w:val="00722DC0"/>
    <w:rsid w:val="007C338D"/>
    <w:rsid w:val="007C5985"/>
    <w:rsid w:val="007D4D41"/>
    <w:rsid w:val="00847AB9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32F9E"/>
    <w:rsid w:val="00A82253"/>
    <w:rsid w:val="00A9579B"/>
    <w:rsid w:val="00AD33B2"/>
    <w:rsid w:val="00B27470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A11AC"/>
    <w:rsid w:val="00CB505E"/>
    <w:rsid w:val="00CC1DFA"/>
    <w:rsid w:val="00D14AA2"/>
    <w:rsid w:val="00D22A14"/>
    <w:rsid w:val="00D40D31"/>
    <w:rsid w:val="00D9754A"/>
    <w:rsid w:val="00DC1D37"/>
    <w:rsid w:val="00DD25DE"/>
    <w:rsid w:val="00DD3C4C"/>
    <w:rsid w:val="00DF4A51"/>
    <w:rsid w:val="00F404E5"/>
    <w:rsid w:val="00F550EE"/>
    <w:rsid w:val="00FD4F64"/>
    <w:rsid w:val="00FD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2025-02-06T08:14:00Z</dcterms:created>
  <dcterms:modified xsi:type="dcterms:W3CDTF">2025-02-06T08:14:00Z</dcterms:modified>
</cp:coreProperties>
</file>